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adjustRightInd w:val="0"/>
        <w:spacing w:beforeAutospacing="0" w:afterAutospacing="0" w:line="560" w:lineRule="exact"/>
        <w:jc w:val="center"/>
        <w:rPr>
          <w:rFonts w:ascii="方正小标宋简体" w:hAnsi="微软雅黑" w:eastAsia="方正小标宋简体" w:cs="微软雅黑"/>
          <w:b w:val="0"/>
          <w:bCs w:val="0"/>
          <w:sz w:val="36"/>
          <w:szCs w:val="36"/>
          <w:shd w:val="clear" w:color="auto" w:fill="FFFFFF"/>
        </w:rPr>
      </w:pPr>
      <w:bookmarkStart w:id="0" w:name="_Hlk223594066"/>
      <w:r>
        <w:rPr>
          <w:rFonts w:ascii="方正小标宋简体" w:hAnsi="微软雅黑" w:eastAsia="方正小标宋简体" w:cs="微软雅黑"/>
          <w:b w:val="0"/>
          <w:bCs w:val="0"/>
          <w:sz w:val="36"/>
          <w:szCs w:val="36"/>
          <w:shd w:val="clear" w:color="auto" w:fill="FFFFFF"/>
        </w:rPr>
        <w:t>安徽工程大学大型分析仪器设备操作培训内容及考核方式</w:t>
      </w:r>
    </w:p>
    <w:bookmarkEnd w:id="0"/>
    <w:p>
      <w:pPr>
        <w:spacing w:line="360" w:lineRule="auto"/>
        <w:rPr>
          <w:rFonts w:ascii="Times New Roman" w:hAnsi="Times New Roman" w:eastAsia="宋体" w:cs="Times New Roman"/>
          <w:sz w:val="24"/>
        </w:rPr>
      </w:pPr>
    </w:p>
    <w:p>
      <w:pPr>
        <w:spacing w:line="360" w:lineRule="auto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基础操作班：</w:t>
      </w: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1.基础操作班培训的主要内容及目标为：仪器预约相关注意事项；仪器基本理论及应用；仪器基本操作步骤。使学员能在仪器管理教师指导下进行开关机和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样品</w:t>
      </w:r>
      <w:r>
        <w:rPr>
          <w:rFonts w:hint="eastAsia" w:ascii="仿宋_GB2312" w:hAnsi="Times New Roman" w:eastAsia="仿宋_GB2312" w:cs="Times New Roman"/>
          <w:sz w:val="32"/>
          <w:szCs w:val="32"/>
        </w:rPr>
        <w:t>测试操作。</w:t>
      </w: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2.培训对象：尚未获得《上机操作许可证》或需要重新申领《上机操作许可证》的人员。</w:t>
      </w:r>
    </w:p>
    <w:p>
      <w:pPr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3.考核方式和权益：培训后1个月内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每位学员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有</w:t>
      </w:r>
      <w:r>
        <w:rPr>
          <w:rFonts w:hint="eastAsia" w:ascii="仿宋_GB2312" w:hAnsi="Times New Roman" w:eastAsia="仿宋_GB2312" w:cs="Times New Roman"/>
          <w:sz w:val="32"/>
          <w:szCs w:val="32"/>
        </w:rPr>
        <w:t>若干次（具体次数由每台仪器的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管理</w:t>
      </w:r>
      <w:r>
        <w:rPr>
          <w:rFonts w:hint="eastAsia" w:ascii="仿宋_GB2312" w:hAnsi="Times New Roman" w:eastAsia="仿宋_GB2312" w:cs="Times New Roman"/>
          <w:sz w:val="32"/>
          <w:szCs w:val="32"/>
        </w:rPr>
        <w:t>教师核定）考核机会，一般采用问卷加上机的方式考核，考核合格后颁发《上机操作许可证》。考核合格的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基础操作班</w:t>
      </w:r>
      <w:r>
        <w:rPr>
          <w:rFonts w:hint="eastAsia" w:ascii="仿宋_GB2312" w:hAnsi="Times New Roman" w:eastAsia="仿宋_GB2312" w:cs="Times New Roman"/>
          <w:sz w:val="32"/>
          <w:szCs w:val="32"/>
        </w:rPr>
        <w:t>学员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须在</w:t>
      </w:r>
      <w:r>
        <w:rPr>
          <w:rFonts w:hint="eastAsia" w:ascii="仿宋_GB2312" w:hAnsi="Times New Roman" w:eastAsia="仿宋_GB2312" w:cs="Times New Roman"/>
          <w:sz w:val="32"/>
          <w:szCs w:val="32"/>
        </w:rPr>
        <w:t>管理教师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指导下操作仪器。</w:t>
      </w:r>
    </w:p>
    <w:p>
      <w:pPr>
        <w:spacing w:line="360" w:lineRule="auto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高级应用班：</w:t>
      </w: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1.高级应用班培训的主要内容及目标为：仪器使用中常见错误操作纠偏；仪器拓展功能的使用。使学员能独立自主进行开关机和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样品</w:t>
      </w:r>
      <w:r>
        <w:rPr>
          <w:rFonts w:hint="eastAsia" w:ascii="仿宋_GB2312" w:hAnsi="Times New Roman" w:eastAsia="仿宋_GB2312" w:cs="Times New Roman"/>
          <w:sz w:val="32"/>
          <w:szCs w:val="32"/>
        </w:rPr>
        <w:t>测试操作，测试期间能进行简单的常见故障或操作错误的排查。</w:t>
      </w: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2.培训对象：持有《上机操作许可证》或已通过基础操作班考核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以及需要重新申领高级应用班相关培训证书的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师生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>
      <w:pPr>
        <w:spacing w:line="360" w:lineRule="auto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3.考核方式和权益：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培训后1个月内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每位学员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有</w:t>
      </w:r>
      <w:r>
        <w:rPr>
          <w:rFonts w:hint="eastAsia" w:ascii="仿宋_GB2312" w:hAnsi="Times New Roman" w:eastAsia="仿宋_GB2312" w:cs="Times New Roman"/>
          <w:sz w:val="32"/>
          <w:szCs w:val="32"/>
        </w:rPr>
        <w:t>若干次（具体次数由每台仪器的负责教师核定）考核机会（需提前预约相关仪器机时），一般采用问卷加上机的方式考核，考核合格后颁发《仪器操作高级班培训合格证》。持有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此证</w:t>
      </w:r>
      <w:r>
        <w:rPr>
          <w:rFonts w:hint="eastAsia" w:ascii="仿宋_GB2312" w:hAnsi="Times New Roman" w:eastAsia="仿宋_GB2312" w:cs="Times New Roman"/>
          <w:sz w:val="32"/>
          <w:szCs w:val="32"/>
        </w:rPr>
        <w:t>的学员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可预约相关仪器任意时段机时。</w:t>
      </w:r>
    </w:p>
    <w:p>
      <w:pPr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注：为保证学习质量，提升培训考核工作的效率，部分仪器的培训采用限额报名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分批方式进行。</w:t>
      </w: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本说明由现代技术中心分析测试部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电话：</w:t>
      </w:r>
      <w:bookmarkStart w:id="1" w:name="_GoBack"/>
      <w:bookmarkEnd w:id="1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2871451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负责解释。</w:t>
      </w: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>
      <w:pPr>
        <w:rPr>
          <w:rFonts w:ascii="Times New Roman" w:hAnsi="Times New Roman" w:eastAsia="宋体" w:cs="Times New Roman"/>
          <w:sz w:val="24"/>
        </w:rPr>
      </w:pPr>
    </w:p>
    <w:p>
      <w:pPr>
        <w:rPr>
          <w:rFonts w:ascii="Times New Roman" w:hAnsi="Times New Roman" w:eastAsia="宋体" w:cs="Times New Roman"/>
          <w:sz w:val="24"/>
        </w:rPr>
      </w:pP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4ZjNmMWJlZjBlZDgwYzY3MmFlM2M4NjkxODY4YTYifQ=="/>
  </w:docVars>
  <w:rsids>
    <w:rsidRoot w:val="00FE119A"/>
    <w:rsid w:val="00044862"/>
    <w:rsid w:val="0025743D"/>
    <w:rsid w:val="002B38D4"/>
    <w:rsid w:val="002F4112"/>
    <w:rsid w:val="003814F2"/>
    <w:rsid w:val="003D2F48"/>
    <w:rsid w:val="0051649B"/>
    <w:rsid w:val="0052436B"/>
    <w:rsid w:val="0084758A"/>
    <w:rsid w:val="009163C4"/>
    <w:rsid w:val="00B30FAC"/>
    <w:rsid w:val="00B47C3D"/>
    <w:rsid w:val="00C9534B"/>
    <w:rsid w:val="00DC3F30"/>
    <w:rsid w:val="00EA6989"/>
    <w:rsid w:val="00EF3EA8"/>
    <w:rsid w:val="00F9628E"/>
    <w:rsid w:val="00FA6FFC"/>
    <w:rsid w:val="00FC1AA8"/>
    <w:rsid w:val="00FE119A"/>
    <w:rsid w:val="025315C7"/>
    <w:rsid w:val="049A4077"/>
    <w:rsid w:val="06336531"/>
    <w:rsid w:val="0662512B"/>
    <w:rsid w:val="0A8B778A"/>
    <w:rsid w:val="0C0F74BF"/>
    <w:rsid w:val="0EF2145D"/>
    <w:rsid w:val="0F6609A6"/>
    <w:rsid w:val="0FCC7662"/>
    <w:rsid w:val="14580089"/>
    <w:rsid w:val="159E2CD2"/>
    <w:rsid w:val="19926078"/>
    <w:rsid w:val="21303941"/>
    <w:rsid w:val="214F3903"/>
    <w:rsid w:val="26552309"/>
    <w:rsid w:val="28315517"/>
    <w:rsid w:val="284B2E0F"/>
    <w:rsid w:val="296F03EB"/>
    <w:rsid w:val="2BEF1173"/>
    <w:rsid w:val="2EAB3DD0"/>
    <w:rsid w:val="30EE6C4B"/>
    <w:rsid w:val="32C922FF"/>
    <w:rsid w:val="3A26256B"/>
    <w:rsid w:val="40EC1530"/>
    <w:rsid w:val="41062CD3"/>
    <w:rsid w:val="418D7225"/>
    <w:rsid w:val="42A530FC"/>
    <w:rsid w:val="44775260"/>
    <w:rsid w:val="460255A8"/>
    <w:rsid w:val="475D6366"/>
    <w:rsid w:val="49D260BA"/>
    <w:rsid w:val="5238698D"/>
    <w:rsid w:val="538E6122"/>
    <w:rsid w:val="5AC06EFF"/>
    <w:rsid w:val="5DF70D68"/>
    <w:rsid w:val="6291713B"/>
    <w:rsid w:val="687929D5"/>
    <w:rsid w:val="6B653715"/>
    <w:rsid w:val="6DD50AC1"/>
    <w:rsid w:val="6E4B146E"/>
    <w:rsid w:val="6E9A79E9"/>
    <w:rsid w:val="71EC253A"/>
    <w:rsid w:val="77925F37"/>
    <w:rsid w:val="78E421BD"/>
    <w:rsid w:val="7CD26C70"/>
    <w:rsid w:val="7EF5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uiPriority w:val="0"/>
    <w:pPr>
      <w:jc w:val="left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qFormat/>
    <w:uiPriority w:val="0"/>
    <w:rPr>
      <w:b/>
      <w:bCs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标题 1 字符"/>
    <w:basedOn w:val="9"/>
    <w:link w:val="2"/>
    <w:qFormat/>
    <w:uiPriority w:val="0"/>
    <w:rPr>
      <w:rFonts w:ascii="宋体" w:hAnsi="宋体"/>
      <w:b/>
      <w:bCs/>
      <w:kern w:val="44"/>
      <w:sz w:val="48"/>
      <w:szCs w:val="48"/>
    </w:rPr>
  </w:style>
  <w:style w:type="character" w:customStyle="1" w:styleId="15">
    <w:name w:val="批注文字 字符"/>
    <w:basedOn w:val="9"/>
    <w:link w:val="3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批注主题 字符"/>
    <w:basedOn w:val="15"/>
    <w:link w:val="7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7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332</Words>
  <Characters>333</Characters>
  <Lines>18</Lines>
  <Paragraphs>10</Paragraphs>
  <TotalTime>8</TotalTime>
  <ScaleCrop>false</ScaleCrop>
  <LinksUpToDate>false</LinksUpToDate>
  <CharactersWithSpaces>655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2026-09-17T01:56:00Z</dcterms:created>
  <dc:creator>shun'bao'ba</dc:creator>
  <cp:lastModifiedBy>admin</cp:lastModifiedBy>
  <dcterms:modified xsi:type="dcterms:W3CDTF">2026-09-18T08:20:29Z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38E37F3FC12F439B9C4DA3B94A131B82</vt:lpwstr>
  </property>
  <property fmtid="{D5CDD505-2E9C-101B-9397-08002B2CF9AE}" pid="4" name="KSOTemplateDocerSaveRecord">
    <vt:lpwstr>eyJoZGlkIjoiMTk3ZDMwYzc5MWE0Y2MwMWE2YWZkODBlZTJmMjRjNDgiLCJ1c2VySWQiOiIxOTUxNDc5MTYifQ==</vt:lpwstr>
  </property>
</Properties>
</file>